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2490BE4C" w14:textId="521D02B2" w:rsidR="00142208" w:rsidRPr="00771C6E" w:rsidRDefault="00142208" w:rsidP="008937C2">
      <w:pPr>
        <w:pStyle w:val="B1-H5"/>
      </w:pPr>
      <w:r w:rsidRPr="00771C6E">
        <w:rPr>
          <w:rFonts w:hint="eastAsia"/>
        </w:rPr>
        <w:t>题目</w:t>
      </w:r>
    </w:p>
    <w:p w14:paraId="5FE13EE0" w14:textId="77777777" w:rsidR="00142208" w:rsidRPr="00771C6E" w:rsidRDefault="00142208" w:rsidP="008937C2">
      <w:pPr>
        <w:pStyle w:val="B1-H5"/>
      </w:pPr>
      <w:r w:rsidRPr="00771C6E">
        <w:rPr>
          <w:rFonts w:hint="eastAsia"/>
        </w:rPr>
        <w:t>第一题：弹性布局&amp;响应式综合作业</w:t>
      </w:r>
    </w:p>
    <w:p w14:paraId="64DF487A" w14:textId="5816FDCE" w:rsidR="00142208" w:rsidRDefault="008937C2" w:rsidP="008937C2">
      <w:pPr>
        <w:pStyle w:val="B3-H5"/>
        <w:ind w:firstLine="480"/>
        <w:rPr>
          <w:rFonts w:hint="eastAsia"/>
        </w:rPr>
      </w:pPr>
      <w:r w:rsidRPr="008937C2">
        <w:drawing>
          <wp:inline distT="0" distB="0" distL="0" distR="0" wp14:anchorId="35262D37" wp14:editId="795567F8">
            <wp:extent cx="4854132" cy="302725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6683" cy="30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ABCB" w14:textId="0661B813" w:rsidR="008937C2" w:rsidRDefault="008937C2" w:rsidP="008937C2">
      <w:pPr>
        <w:pStyle w:val="B3-H5"/>
        <w:ind w:firstLine="480"/>
        <w:rPr>
          <w:rFonts w:hint="eastAsia"/>
        </w:rPr>
      </w:pPr>
      <w:bookmarkStart w:id="0" w:name="_GoBack"/>
      <w:r w:rsidRPr="008937C2">
        <w:drawing>
          <wp:inline distT="0" distB="0" distL="0" distR="0" wp14:anchorId="6DDF7635" wp14:editId="04EFB124">
            <wp:extent cx="2486340" cy="4181751"/>
            <wp:effectExtent l="0" t="0" r="317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8037" cy="42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EB24A0F" w14:textId="77777777" w:rsidR="008937C2" w:rsidRDefault="008937C2" w:rsidP="008937C2">
      <w:pPr>
        <w:pStyle w:val="B3-H5"/>
        <w:ind w:firstLine="480"/>
        <w:rPr>
          <w:rFonts w:hint="eastAsia"/>
        </w:rPr>
      </w:pPr>
    </w:p>
    <w:p w14:paraId="78D00DF1" w14:textId="77777777" w:rsidR="008937C2" w:rsidRPr="008937C2" w:rsidRDefault="008937C2" w:rsidP="008937C2">
      <w:pPr>
        <w:pStyle w:val="B3-H5"/>
        <w:ind w:firstLine="480"/>
        <w:rPr>
          <w:rFonts w:hint="eastAsia"/>
        </w:rPr>
      </w:pPr>
    </w:p>
    <w:p w14:paraId="592D7E72" w14:textId="4158B3AE" w:rsidR="008937C2" w:rsidRPr="00771C6E" w:rsidRDefault="00142208" w:rsidP="00142208">
      <w:pPr>
        <w:rPr>
          <w:rFonts w:ascii="Consolas" w:eastAsia="Microsoft YaHei" w:hAnsi="Consolas"/>
          <w:b/>
          <w:sz w:val="32"/>
          <w:szCs w:val="32"/>
        </w:rPr>
      </w:pPr>
      <w:r w:rsidRPr="00771C6E">
        <w:rPr>
          <w:rFonts w:ascii="Consolas" w:eastAsia="Microsoft YaHei" w:hAnsi="Consolas" w:hint="eastAsia"/>
          <w:b/>
          <w:sz w:val="32"/>
          <w:szCs w:val="32"/>
        </w:rPr>
        <w:t>作业要求</w:t>
      </w:r>
    </w:p>
    <w:p w14:paraId="593BE92D" w14:textId="17042A35" w:rsidR="00142208" w:rsidRPr="00771C6E" w:rsidRDefault="008937C2" w:rsidP="008937C2">
      <w:pPr>
        <w:pStyle w:val="B2-H5"/>
      </w:pPr>
      <w:r>
        <w:rPr>
          <w:rFonts w:hint="eastAsia"/>
        </w:rPr>
        <w:t>还原上述</w:t>
      </w:r>
      <w:r w:rsidR="00142208" w:rsidRPr="00771C6E">
        <w:rPr>
          <w:rFonts w:hint="eastAsia"/>
        </w:rPr>
        <w:t>效果图。</w:t>
      </w:r>
    </w:p>
    <w:p w14:paraId="6A6D450D" w14:textId="77777777" w:rsidR="00142208" w:rsidRPr="00771C6E" w:rsidRDefault="00142208" w:rsidP="008937C2">
      <w:pPr>
        <w:pStyle w:val="B2-H5"/>
      </w:pPr>
      <w:r w:rsidRPr="00771C6E">
        <w:rPr>
          <w:rFonts w:hint="eastAsia"/>
        </w:rPr>
        <w:t>作业中整体为响应式，页面宽度以640为界产生响应式效果。</w:t>
      </w:r>
    </w:p>
    <w:p w14:paraId="7CFEFE87" w14:textId="77777777" w:rsidR="00142208" w:rsidRPr="00771C6E" w:rsidRDefault="00142208" w:rsidP="008937C2">
      <w:pPr>
        <w:pStyle w:val="B2-H5"/>
      </w:pPr>
      <w:r w:rsidRPr="00771C6E">
        <w:rPr>
          <w:rFonts w:hint="eastAsia"/>
        </w:rPr>
        <w:t>页面宽度小于640时，伴随有流失布局效果。</w:t>
      </w:r>
    </w:p>
    <w:p w14:paraId="5D777614" w14:textId="77777777" w:rsidR="00142208" w:rsidRPr="00771C6E" w:rsidRDefault="00142208" w:rsidP="008937C2">
      <w:pPr>
        <w:pStyle w:val="B2-H5"/>
      </w:pPr>
      <w:r w:rsidRPr="00771C6E">
        <w:rPr>
          <w:rFonts w:hint="eastAsia"/>
        </w:rPr>
        <w:t>关于后半段的流式布局效果，</w:t>
      </w:r>
      <w:r w:rsidRPr="00771C6E">
        <w:rPr>
          <w:rFonts w:hint="eastAsia"/>
          <w:color w:val="FF0000"/>
        </w:rPr>
        <w:t>有难度</w:t>
      </w:r>
      <w:r w:rsidRPr="00771C6E">
        <w:rPr>
          <w:rFonts w:hint="eastAsia"/>
        </w:rPr>
        <w:t>，能够实现固然好；不会用流式布局的话，可以使用固定的</w:t>
      </w:r>
      <w:proofErr w:type="spellStart"/>
      <w:r w:rsidRPr="00771C6E">
        <w:rPr>
          <w:rFonts w:hint="eastAsia"/>
        </w:rPr>
        <w:t>px</w:t>
      </w:r>
      <w:proofErr w:type="spellEnd"/>
      <w:r w:rsidRPr="00771C6E">
        <w:rPr>
          <w:rFonts w:hint="eastAsia"/>
        </w:rPr>
        <w:t>布局。</w:t>
      </w:r>
    </w:p>
    <w:p w14:paraId="4AF9D2FA" w14:textId="77777777" w:rsidR="00142208" w:rsidRPr="00771C6E" w:rsidRDefault="00142208" w:rsidP="008937C2">
      <w:pPr>
        <w:pStyle w:val="B2-H5"/>
      </w:pPr>
      <w:r w:rsidRPr="00771C6E">
        <w:rPr>
          <w:rFonts w:hint="eastAsia"/>
        </w:rPr>
        <w:t>图片大小比例参见素材。</w:t>
      </w:r>
    </w:p>
    <w:p w14:paraId="6D1FA85E" w14:textId="77777777" w:rsidR="00142208" w:rsidRPr="00771C6E" w:rsidRDefault="00142208" w:rsidP="00142208">
      <w:pPr>
        <w:rPr>
          <w:rFonts w:ascii="Consolas" w:eastAsia="Microsoft YaHei" w:hAnsi="Consolas"/>
        </w:rPr>
      </w:pPr>
    </w:p>
    <w:p w14:paraId="728B1F66" w14:textId="77777777" w:rsidR="00142208" w:rsidRPr="00771C6E" w:rsidRDefault="00142208" w:rsidP="00142208">
      <w:pPr>
        <w:rPr>
          <w:rFonts w:ascii="Consolas" w:eastAsia="Microsoft YaHei" w:hAnsi="Consolas"/>
        </w:rPr>
      </w:pPr>
    </w:p>
    <w:p w14:paraId="5E4072A1" w14:textId="77777777" w:rsidR="00142208" w:rsidRPr="00771C6E" w:rsidRDefault="00142208" w:rsidP="00142208">
      <w:pPr>
        <w:rPr>
          <w:rFonts w:ascii="Consolas" w:eastAsia="Microsoft YaHei" w:hAnsi="Consolas"/>
          <w:b/>
          <w:sz w:val="32"/>
          <w:szCs w:val="32"/>
        </w:rPr>
      </w:pPr>
      <w:r w:rsidRPr="00771C6E">
        <w:rPr>
          <w:rFonts w:ascii="Consolas" w:eastAsia="Microsoft YaHei" w:hAnsi="Consolas" w:hint="eastAsia"/>
          <w:b/>
          <w:sz w:val="32"/>
          <w:szCs w:val="32"/>
        </w:rPr>
        <w:t>作业目标及能力提升</w:t>
      </w:r>
    </w:p>
    <w:p w14:paraId="697A7DF3" w14:textId="77777777" w:rsidR="00142208" w:rsidRPr="00771C6E" w:rsidRDefault="00142208" w:rsidP="008937C2">
      <w:pPr>
        <w:pStyle w:val="B2-H5"/>
        <w:numPr>
          <w:ilvl w:val="0"/>
          <w:numId w:val="13"/>
        </w:numPr>
      </w:pPr>
      <w:r w:rsidRPr="00771C6E">
        <w:rPr>
          <w:rFonts w:hint="eastAsia"/>
        </w:rPr>
        <w:t>掌握标签响应式和弹性布局的综合使用。</w:t>
      </w:r>
    </w:p>
    <w:p w14:paraId="1B3ECFF6" w14:textId="77777777" w:rsidR="00142208" w:rsidRPr="00771C6E" w:rsidRDefault="00142208" w:rsidP="008937C2">
      <w:pPr>
        <w:pStyle w:val="B2-H5"/>
        <w:numPr>
          <w:ilvl w:val="0"/>
          <w:numId w:val="13"/>
        </w:numPr>
      </w:pPr>
      <w:r w:rsidRPr="00771C6E">
        <w:rPr>
          <w:rFonts w:hint="eastAsia"/>
        </w:rPr>
        <w:t>掌握响应式的使用和弹性布局的使用。</w:t>
      </w:r>
    </w:p>
    <w:p w14:paraId="6AFDBB78" w14:textId="6F746B05" w:rsidR="00111324" w:rsidRPr="008937C2" w:rsidRDefault="00142208" w:rsidP="008937C2">
      <w:pPr>
        <w:pStyle w:val="B2-H5"/>
        <w:numPr>
          <w:ilvl w:val="0"/>
          <w:numId w:val="13"/>
        </w:numPr>
        <w:rPr>
          <w:rFonts w:hint="eastAsia"/>
        </w:rPr>
      </w:pPr>
      <w:r w:rsidRPr="00771C6E">
        <w:rPr>
          <w:rFonts w:hint="eastAsia"/>
        </w:rPr>
        <w:t>了解流式布局的使用。</w:t>
      </w:r>
    </w:p>
    <w:sectPr w:rsidR="00111324" w:rsidRPr="008937C2">
      <w:headerReference w:type="default" r:id="rId9"/>
      <w:footerReference w:type="default" r:id="rId10"/>
      <w:pgSz w:w="11906" w:h="16838"/>
      <w:pgMar w:top="1440" w:right="1800" w:bottom="1440" w:left="1800" w:header="0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E5BC35" w14:textId="77777777" w:rsidR="006855A2" w:rsidRDefault="006855A2">
      <w:r>
        <w:separator/>
      </w:r>
    </w:p>
  </w:endnote>
  <w:endnote w:type="continuationSeparator" w:id="0">
    <w:p w14:paraId="5D06A43A" w14:textId="77777777" w:rsidR="006855A2" w:rsidRDefault="006855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892EFBE" w14:textId="77777777" w:rsidR="00111324" w:rsidRDefault="0068606F">
    <w:pPr>
      <w:pStyle w:val="a5"/>
      <w:tabs>
        <w:tab w:val="clear" w:pos="8306"/>
        <w:tab w:val="right" w:pos="9880"/>
      </w:tabs>
      <w:ind w:leftChars="-494" w:left="-147" w:rightChars="-857" w:right="-2057" w:hangingChars="577" w:hanging="1039"/>
      <w:rPr>
        <w:color w:val="595959"/>
        <w:szCs w:val="18"/>
      </w:rPr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1649DB98" wp14:editId="2A7A0EDE">
          <wp:simplePos x="0" y="0"/>
          <wp:positionH relativeFrom="column">
            <wp:posOffset>-1378585</wp:posOffset>
          </wp:positionH>
          <wp:positionV relativeFrom="paragraph">
            <wp:posOffset>-249555</wp:posOffset>
          </wp:positionV>
          <wp:extent cx="9217660" cy="1012190"/>
          <wp:effectExtent l="0" t="0" r="2540" b="3810"/>
          <wp:wrapNone/>
          <wp:docPr id="2" name="图片 1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未标题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217660" cy="101219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324">
      <w:rPr>
        <w:rFonts w:ascii="微软雅黑" w:eastAsia="微软雅黑" w:hAnsi="微软雅黑" w:cs="微软雅黑" w:hint="eastAsia"/>
        <w:color w:val="595959"/>
        <w:szCs w:val="18"/>
      </w:rPr>
      <w:t>蓝鸥 · 北京　　电话：8610+62958909/19</w:t>
    </w:r>
  </w:p>
  <w:p w14:paraId="480418D3" w14:textId="77777777" w:rsidR="00111324" w:rsidRDefault="00611251">
    <w:pPr>
      <w:pStyle w:val="a5"/>
      <w:tabs>
        <w:tab w:val="clear" w:pos="8306"/>
        <w:tab w:val="right" w:pos="9880"/>
      </w:tabs>
      <w:ind w:leftChars="-495" w:left="-149" w:rightChars="-857" w:right="-2057" w:hangingChars="577" w:hanging="1039"/>
      <w:rPr>
        <w:rFonts w:ascii="微软雅黑" w:eastAsia="微软雅黑" w:hAnsi="微软雅黑" w:cs="微软雅黑"/>
        <w:color w:val="595959"/>
        <w:szCs w:val="18"/>
      </w:rPr>
    </w:pPr>
    <w:r>
      <w:rPr>
        <w:rFonts w:ascii="微软雅黑" w:eastAsia="微软雅黑" w:hAnsi="微软雅黑" w:cs="微软雅黑" w:hint="eastAsia"/>
        <w:color w:val="595959"/>
        <w:szCs w:val="18"/>
      </w:rPr>
      <w:t>地址：北京市昌平区立业路8号兆科大厦1-2层</w:t>
    </w:r>
  </w:p>
  <w:p w14:paraId="60393775" w14:textId="77777777" w:rsidR="00111324" w:rsidRDefault="00111324">
    <w:pPr>
      <w:pStyle w:val="a5"/>
      <w:tabs>
        <w:tab w:val="clear" w:pos="8306"/>
        <w:tab w:val="right" w:pos="9880"/>
      </w:tabs>
      <w:ind w:leftChars="-495" w:left="-149" w:rightChars="-857" w:right="-2057" w:hangingChars="577" w:hanging="1039"/>
      <w:rPr>
        <w:rFonts w:ascii="微软雅黑" w:eastAsia="微软雅黑" w:hAnsi="微软雅黑" w:cs="微软雅黑"/>
        <w:color w:val="595959"/>
        <w:szCs w:val="18"/>
      </w:rPr>
    </w:pPr>
  </w:p>
  <w:p w14:paraId="0E11776C" w14:textId="77777777" w:rsidR="00111324" w:rsidRDefault="00111324">
    <w:pPr>
      <w:pStyle w:val="a5"/>
      <w:ind w:leftChars="-857" w:left="-257" w:hangingChars="1000" w:hanging="180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6459A5" w14:textId="77777777" w:rsidR="006855A2" w:rsidRDefault="006855A2">
      <w:r>
        <w:separator/>
      </w:r>
    </w:p>
  </w:footnote>
  <w:footnote w:type="continuationSeparator" w:id="0">
    <w:p w14:paraId="252A5AEC" w14:textId="77777777" w:rsidR="006855A2" w:rsidRDefault="006855A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C49E328" w14:textId="77777777" w:rsidR="00111324" w:rsidRDefault="006855A2">
    <w:pPr>
      <w:pStyle w:val="a4"/>
      <w:tabs>
        <w:tab w:val="clear" w:pos="8306"/>
        <w:tab w:val="right" w:pos="10106"/>
      </w:tabs>
      <w:ind w:leftChars="-856" w:left="-256" w:rightChars="-644" w:right="-1546" w:hangingChars="999" w:hanging="1798"/>
      <w:rPr>
        <w:rFonts w:ascii="微软雅黑" w:eastAsia="微软雅黑" w:hAnsi="微软雅黑" w:cs="微软雅黑"/>
        <w:color w:val="595959"/>
        <w:szCs w:val="18"/>
      </w:rPr>
    </w:pPr>
    <w:r>
      <w:rPr>
        <w:rFonts w:ascii="Calibri" w:eastAsia="宋体" w:hAnsi="Calibri" w:cs="Times New Roman"/>
      </w:rPr>
      <w:pict w14:anchorId="38B5D4E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140078" o:spid="_x0000_s2071" type="#_x0000_t75" alt="新logo1" style="position:absolute;left:0;text-align:left;margin-left:0;margin-top:0;width:415.3pt;height:257.05pt;rotation:-45;z-index:-251658240;mso-position-horizontal:center;mso-position-horizontal-relative:margin;mso-position-vertical:center;mso-position-vertical-relative:margin">
          <v:imagedata r:id="rId1" o:title="新logo1" gain="19660f" blacklevel="22937f"/>
          <w10:wrap anchorx="margin" anchory="margin"/>
        </v:shape>
      </w:pict>
    </w:r>
    <w:r w:rsidR="0068606F">
      <w:rPr>
        <w:rFonts w:ascii="微软雅黑" w:eastAsia="微软雅黑" w:hAnsi="微软雅黑" w:cs="微软雅黑" w:hint="eastAsia"/>
        <w:noProof/>
        <w:color w:val="595959"/>
        <w:szCs w:val="18"/>
      </w:rPr>
      <w:drawing>
        <wp:inline distT="0" distB="0" distL="0" distR="0" wp14:anchorId="32B4AFF4" wp14:editId="58CEF2EA">
          <wp:extent cx="7572375" cy="1129030"/>
          <wp:effectExtent l="0" t="0" r="0" b="0"/>
          <wp:docPr id="1" name="图片 3" descr="未标题-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3" descr="未标题-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112903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D4BCF"/>
    <w:multiLevelType w:val="hybridMultilevel"/>
    <w:tmpl w:val="00309256"/>
    <w:lvl w:ilvl="0" w:tplc="9A8670A8">
      <w:start w:val="1"/>
      <w:numFmt w:val="decimal"/>
      <w:pStyle w:val="B2-H5"/>
      <w:lvlText w:val="%1，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369B0F4E"/>
    <w:multiLevelType w:val="hybridMultilevel"/>
    <w:tmpl w:val="B6EAB652"/>
    <w:lvl w:ilvl="0" w:tplc="D7E4C5B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3C2F0C87"/>
    <w:multiLevelType w:val="multilevel"/>
    <w:tmpl w:val="944EE61E"/>
    <w:lvl w:ilvl="0">
      <w:start w:val="1"/>
      <w:numFmt w:val="decimal"/>
      <w:pStyle w:val="A2-H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>
    <w:nsid w:val="3F991722"/>
    <w:multiLevelType w:val="hybridMultilevel"/>
    <w:tmpl w:val="58C2A312"/>
    <w:lvl w:ilvl="0" w:tplc="9A8670A8">
      <w:start w:val="1"/>
      <w:numFmt w:val="decimal"/>
      <w:lvlText w:val="%1，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5342466E"/>
    <w:multiLevelType w:val="hybridMultilevel"/>
    <w:tmpl w:val="44A25E66"/>
    <w:lvl w:ilvl="0" w:tplc="5AE0A464">
      <w:start w:val="1"/>
      <w:numFmt w:val="bullet"/>
      <w:pStyle w:val="A3-H5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5">
    <w:nsid w:val="5A0C44E0"/>
    <w:multiLevelType w:val="multilevel"/>
    <w:tmpl w:val="B7ACFB0C"/>
    <w:lvl w:ilvl="0">
      <w:start w:val="1"/>
      <w:numFmt w:val="decimal"/>
      <w:lvlText w:val="%1，"/>
      <w:lvlJc w:val="left"/>
      <w:pPr>
        <w:ind w:left="114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80" w:hanging="480"/>
      </w:pPr>
    </w:lvl>
    <w:lvl w:ilvl="2">
      <w:start w:val="1"/>
      <w:numFmt w:val="lowerRoman"/>
      <w:lvlText w:val="%3."/>
      <w:lvlJc w:val="right"/>
      <w:pPr>
        <w:ind w:left="1860" w:hanging="480"/>
      </w:pPr>
    </w:lvl>
    <w:lvl w:ilvl="3">
      <w:start w:val="1"/>
      <w:numFmt w:val="decimal"/>
      <w:lvlText w:val="%4."/>
      <w:lvlJc w:val="left"/>
      <w:pPr>
        <w:ind w:left="2340" w:hanging="480"/>
      </w:pPr>
    </w:lvl>
    <w:lvl w:ilvl="4">
      <w:start w:val="1"/>
      <w:numFmt w:val="lowerLetter"/>
      <w:lvlText w:val="%5)"/>
      <w:lvlJc w:val="left"/>
      <w:pPr>
        <w:ind w:left="2820" w:hanging="480"/>
      </w:pPr>
    </w:lvl>
    <w:lvl w:ilvl="5">
      <w:start w:val="1"/>
      <w:numFmt w:val="lowerRoman"/>
      <w:lvlText w:val="%6."/>
      <w:lvlJc w:val="right"/>
      <w:pPr>
        <w:ind w:left="3300" w:hanging="480"/>
      </w:pPr>
    </w:lvl>
    <w:lvl w:ilvl="6">
      <w:start w:val="1"/>
      <w:numFmt w:val="decimal"/>
      <w:lvlText w:val="%7."/>
      <w:lvlJc w:val="left"/>
      <w:pPr>
        <w:ind w:left="3780" w:hanging="480"/>
      </w:pPr>
    </w:lvl>
    <w:lvl w:ilvl="7">
      <w:start w:val="1"/>
      <w:numFmt w:val="lowerLetter"/>
      <w:lvlText w:val="%8)"/>
      <w:lvlJc w:val="left"/>
      <w:pPr>
        <w:ind w:left="4260" w:hanging="480"/>
      </w:pPr>
    </w:lvl>
    <w:lvl w:ilvl="8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66C01B12"/>
    <w:multiLevelType w:val="hybridMultilevel"/>
    <w:tmpl w:val="5CA002C4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6"/>
  </w:num>
  <w:num w:numId="8">
    <w:abstractNumId w:val="3"/>
    <w:lvlOverride w:ilvl="0">
      <w:startOverride w:val="1"/>
    </w:lvlOverride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5"/>
  </w:num>
  <w:num w:numId="12">
    <w:abstractNumId w:val="0"/>
  </w:num>
  <w:num w:numId="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displayBackgroundShape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208"/>
    <w:rsid w:val="00111324"/>
    <w:rsid w:val="00142208"/>
    <w:rsid w:val="00173D57"/>
    <w:rsid w:val="00251BBE"/>
    <w:rsid w:val="002D092B"/>
    <w:rsid w:val="00441CAF"/>
    <w:rsid w:val="004445FA"/>
    <w:rsid w:val="00611251"/>
    <w:rsid w:val="006855A2"/>
    <w:rsid w:val="0068606F"/>
    <w:rsid w:val="008937C2"/>
    <w:rsid w:val="008E4387"/>
    <w:rsid w:val="00951924"/>
    <w:rsid w:val="00B760C3"/>
    <w:rsid w:val="00DB0BE6"/>
    <w:rsid w:val="00EA781B"/>
    <w:rsid w:val="057E3312"/>
    <w:rsid w:val="0734007E"/>
    <w:rsid w:val="0ACD69C7"/>
    <w:rsid w:val="15807C55"/>
    <w:rsid w:val="23593C8E"/>
    <w:rsid w:val="244C7754"/>
    <w:rsid w:val="264C0402"/>
    <w:rsid w:val="279A7216"/>
    <w:rsid w:val="309645C5"/>
    <w:rsid w:val="38F60882"/>
    <w:rsid w:val="4B1C7FE7"/>
    <w:rsid w:val="4BDB3B0B"/>
    <w:rsid w:val="57122B86"/>
    <w:rsid w:val="5FFB2605"/>
    <w:rsid w:val="629A1ADC"/>
    <w:rsid w:val="66B04C63"/>
    <w:rsid w:val="6B5C3650"/>
    <w:rsid w:val="6BFF0217"/>
    <w:rsid w:val="6D312B68"/>
    <w:rsid w:val="71C477D2"/>
    <w:rsid w:val="739F4EE5"/>
    <w:rsid w:val="784C0873"/>
    <w:rsid w:val="7CC5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2"/>
    <o:shapelayout v:ext="edit">
      <o:idmap v:ext="edit" data="1"/>
    </o:shapelayout>
  </w:shapeDefaults>
  <w:decimalSymbol w:val="."/>
  <w:listSeparator w:val=","/>
  <w14:docId w14:val="37971E1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2208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FF"/>
      <w:u w:val="single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A7-H5">
    <w:name w:val="A7-H5练习代码"/>
    <w:basedOn w:val="a"/>
    <w:qFormat/>
    <w:rsid w:val="00251BBE"/>
    <w:pPr>
      <w:shd w:val="clear" w:color="auto" w:fill="D9D9D9" w:themeFill="background1" w:themeFillShade="D9"/>
      <w:snapToGrid w:val="0"/>
      <w:spacing w:beforeLines="50" w:before="156" w:afterLines="50" w:after="156"/>
      <w:ind w:firstLineChars="200" w:firstLine="360"/>
      <w:contextualSpacing/>
    </w:pPr>
    <w:rPr>
      <w:rFonts w:ascii="Consolas" w:eastAsia="Consolas" w:hAnsi="Consolas"/>
      <w:color w:val="000000" w:themeColor="text1"/>
      <w:sz w:val="18"/>
      <w:szCs w:val="21"/>
    </w:rPr>
  </w:style>
  <w:style w:type="paragraph" w:customStyle="1" w:styleId="B2-H5">
    <w:name w:val="B2-H5作业编号正文"/>
    <w:basedOn w:val="a6"/>
    <w:qFormat/>
    <w:rsid w:val="00251BBE"/>
    <w:pPr>
      <w:numPr>
        <w:numId w:val="12"/>
      </w:numPr>
      <w:ind w:firstLineChars="0"/>
    </w:pPr>
    <w:rPr>
      <w:rFonts w:ascii="Microsoft YaHei" w:eastAsia="Microsoft YaHei" w:hAnsi="Microsoft YaHei"/>
    </w:rPr>
  </w:style>
  <w:style w:type="paragraph" w:styleId="a6">
    <w:name w:val="List Paragraph"/>
    <w:basedOn w:val="a"/>
    <w:uiPriority w:val="34"/>
    <w:qFormat/>
    <w:rsid w:val="00251BBE"/>
    <w:pPr>
      <w:ind w:firstLineChars="200" w:firstLine="420"/>
    </w:pPr>
  </w:style>
  <w:style w:type="paragraph" w:customStyle="1" w:styleId="B3-H5">
    <w:name w:val="B3-H5作业正文"/>
    <w:basedOn w:val="a"/>
    <w:qFormat/>
    <w:rsid w:val="00251BBE"/>
    <w:pPr>
      <w:ind w:firstLineChars="200" w:firstLine="200"/>
    </w:pPr>
    <w:rPr>
      <w:rFonts w:ascii="Microsoft YaHei" w:eastAsia="Microsoft YaHei" w:hAnsi="Microsoft YaHei"/>
    </w:rPr>
  </w:style>
  <w:style w:type="paragraph" w:customStyle="1" w:styleId="B4-H5">
    <w:name w:val="B4-H5作业步骤"/>
    <w:basedOn w:val="a"/>
    <w:qFormat/>
    <w:rsid w:val="00251BBE"/>
    <w:pPr>
      <w:ind w:left="420"/>
    </w:pPr>
    <w:rPr>
      <w:rFonts w:ascii="微软雅黑" w:eastAsia="微软雅黑" w:hAnsi="微软雅黑"/>
      <w:b/>
      <w:szCs w:val="21"/>
    </w:rPr>
  </w:style>
  <w:style w:type="paragraph" w:customStyle="1" w:styleId="B5-H5">
    <w:name w:val="B5-H5作业代码"/>
    <w:basedOn w:val="A7-H5"/>
    <w:qFormat/>
    <w:rsid w:val="00251BBE"/>
  </w:style>
  <w:style w:type="paragraph" w:customStyle="1" w:styleId="B1-H5">
    <w:name w:val="B1-H5作业题目&amp;标题"/>
    <w:basedOn w:val="a"/>
    <w:qFormat/>
    <w:rsid w:val="00251BBE"/>
    <w:rPr>
      <w:rFonts w:ascii="Microsoft YaHei" w:eastAsia="Microsoft YaHei" w:hAnsi="Microsoft YaHei"/>
      <w:b/>
      <w:sz w:val="32"/>
      <w:szCs w:val="32"/>
    </w:rPr>
  </w:style>
  <w:style w:type="paragraph" w:customStyle="1" w:styleId="A1-H5">
    <w:name w:val="A1-H5练习标题"/>
    <w:basedOn w:val="a"/>
    <w:qFormat/>
    <w:rsid w:val="00251BBE"/>
    <w:pPr>
      <w:jc w:val="center"/>
    </w:pPr>
    <w:rPr>
      <w:rFonts w:ascii="Microsoft YaHei" w:eastAsia="Microsoft YaHei" w:hAnsi="Microsoft YaHei"/>
      <w:b/>
      <w:sz w:val="36"/>
      <w:szCs w:val="36"/>
    </w:rPr>
  </w:style>
  <w:style w:type="paragraph" w:customStyle="1" w:styleId="A2-H5">
    <w:name w:val="A2-H5练习二级标题"/>
    <w:basedOn w:val="a"/>
    <w:qFormat/>
    <w:rsid w:val="00251BBE"/>
    <w:pPr>
      <w:keepNext/>
      <w:keepLines/>
      <w:numPr>
        <w:numId w:val="4"/>
      </w:numPr>
      <w:snapToGrid w:val="0"/>
      <w:spacing w:beforeLines="100" w:before="312" w:afterLines="100" w:after="312"/>
      <w:ind w:left="480" w:hanging="480"/>
      <w:outlineLvl w:val="1"/>
    </w:pPr>
    <w:rPr>
      <w:rFonts w:ascii="微软雅黑" w:eastAsia="微软雅黑" w:hAnsi="微软雅黑" w:cstheme="majorBidi"/>
      <w:b/>
      <w:bCs/>
      <w:szCs w:val="32"/>
    </w:rPr>
  </w:style>
  <w:style w:type="paragraph" w:customStyle="1" w:styleId="A1-H50">
    <w:name w:val="A1-H5练习一级标题"/>
    <w:basedOn w:val="a"/>
    <w:qFormat/>
    <w:rsid w:val="00251BBE"/>
    <w:pPr>
      <w:jc w:val="center"/>
    </w:pPr>
    <w:rPr>
      <w:rFonts w:ascii="Microsoft YaHei" w:eastAsia="Microsoft YaHei" w:hAnsi="Microsoft YaHei"/>
      <w:b/>
      <w:sz w:val="36"/>
      <w:szCs w:val="36"/>
    </w:rPr>
  </w:style>
  <w:style w:type="paragraph" w:customStyle="1" w:styleId="A3-H50">
    <w:name w:val="A3-H5练习三级标题"/>
    <w:basedOn w:val="a"/>
    <w:qFormat/>
    <w:rsid w:val="00251BBE"/>
    <w:pPr>
      <w:tabs>
        <w:tab w:val="num" w:pos="720"/>
      </w:tabs>
      <w:ind w:leftChars="200" w:left="480" w:firstLine="480"/>
    </w:pPr>
    <w:rPr>
      <w:rFonts w:ascii="微软雅黑" w:eastAsia="微软雅黑" w:hAnsi="微软雅黑"/>
      <w:b/>
      <w:szCs w:val="21"/>
    </w:rPr>
  </w:style>
  <w:style w:type="paragraph" w:customStyle="1" w:styleId="A4-H5">
    <w:name w:val="A4-H5练习步骤"/>
    <w:basedOn w:val="a"/>
    <w:qFormat/>
    <w:rsid w:val="00251BBE"/>
    <w:pPr>
      <w:ind w:left="420"/>
    </w:pPr>
    <w:rPr>
      <w:rFonts w:ascii="微软雅黑" w:eastAsia="微软雅黑" w:hAnsi="微软雅黑"/>
      <w:b/>
      <w:szCs w:val="21"/>
    </w:rPr>
  </w:style>
  <w:style w:type="paragraph" w:customStyle="1" w:styleId="A5-H5">
    <w:name w:val="A5-H5练习正文"/>
    <w:basedOn w:val="a"/>
    <w:qFormat/>
    <w:rsid w:val="00251BBE"/>
    <w:pPr>
      <w:ind w:firstLineChars="200" w:firstLine="420"/>
    </w:pPr>
    <w:rPr>
      <w:rFonts w:ascii="Microsoft YaHei" w:eastAsia="Microsoft YaHei" w:hAnsi="Microsoft YaHei"/>
      <w:szCs w:val="21"/>
    </w:rPr>
  </w:style>
  <w:style w:type="paragraph" w:customStyle="1" w:styleId="A6-H5">
    <w:name w:val="A6-H5练习图片"/>
    <w:basedOn w:val="a"/>
    <w:qFormat/>
    <w:rsid w:val="00251BBE"/>
    <w:pPr>
      <w:jc w:val="center"/>
    </w:pPr>
    <w:rPr>
      <w:noProof/>
    </w:rPr>
  </w:style>
  <w:style w:type="paragraph" w:customStyle="1" w:styleId="A3-H51">
    <w:name w:val="A3-H5参考答案"/>
    <w:basedOn w:val="A3-H50"/>
    <w:qFormat/>
    <w:rsid w:val="00951924"/>
    <w:pPr>
      <w:ind w:leftChars="0" w:left="0" w:firstLineChars="200" w:firstLine="200"/>
    </w:pPr>
  </w:style>
  <w:style w:type="paragraph" w:customStyle="1" w:styleId="A3-H5">
    <w:name w:val="A3-H5带点参考答案"/>
    <w:basedOn w:val="a"/>
    <w:qFormat/>
    <w:rsid w:val="00951924"/>
    <w:pPr>
      <w:numPr>
        <w:numId w:val="6"/>
      </w:numPr>
      <w:ind w:leftChars="200" w:left="200"/>
    </w:pPr>
    <w:rPr>
      <w:rFonts w:ascii="Consolas" w:eastAsia="微软雅黑" w:hAnsi="Consolas"/>
      <w:b/>
      <w:szCs w:val="21"/>
    </w:rPr>
  </w:style>
  <w:style w:type="paragraph" w:customStyle="1" w:styleId="A5-H50">
    <w:name w:val="A5-H5正文微软雅黑"/>
    <w:basedOn w:val="A5-H5"/>
    <w:qFormat/>
    <w:rsid w:val="00951924"/>
    <w:pPr>
      <w:ind w:firstLine="200"/>
    </w:pPr>
    <w:rPr>
      <w:rFonts w:ascii="Consolas" w:eastAsia="微软雅黑" w:hAnsi="Consolas"/>
    </w:rPr>
  </w:style>
  <w:style w:type="paragraph" w:customStyle="1" w:styleId="A4-H50">
    <w:name w:val="A4-H5练习步骤五号字体"/>
    <w:basedOn w:val="A4-H5"/>
    <w:qFormat/>
    <w:rsid w:val="00951924"/>
    <w:rPr>
      <w:rFonts w:ascii="Consolas" w:hAnsi="Consola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xuedongli/Library/Group%20Containers/UBF8T346G9.Office/User%20Content.localized/Templates.localized/&#34013;&#40485;word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蓝鸥word模板.dotm</Template>
  <TotalTime>4</TotalTime>
  <Pages>2</Pages>
  <Words>31</Words>
  <Characters>180</Characters>
  <Application>Microsoft Macintosh Word</Application>
  <DocSecurity>0</DocSecurity>
  <PresentationFormat/>
  <Lines>1</Lines>
  <Paragraphs>1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薛东礼</dc:creator>
  <cp:keywords/>
  <dc:description/>
  <cp:lastModifiedBy>薛东礼</cp:lastModifiedBy>
  <cp:revision>2</cp:revision>
  <cp:lastPrinted>2016-01-13T05:19:00Z</cp:lastPrinted>
  <dcterms:created xsi:type="dcterms:W3CDTF">2017-05-15T11:56:00Z</dcterms:created>
  <dcterms:modified xsi:type="dcterms:W3CDTF">2017-05-15T12:06:00Z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